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1201D161" w:rsidR="009173CA" w:rsidRPr="00E44209" w:rsidRDefault="00000000" w:rsidP="00E44209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2dei8jgc654y" w:colFirst="0" w:colLast="0"/>
      <w:bookmarkEnd w:id="0"/>
      <w:r w:rsidRPr="00E44209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  <w:r w:rsidRPr="00E44209">
        <w:rPr>
          <w:rFonts w:ascii="Times New Roman" w:hAnsi="Times New Roman" w:cs="Times New Roman"/>
          <w:b/>
          <w:bCs/>
          <w:sz w:val="28"/>
          <w:szCs w:val="28"/>
        </w:rPr>
        <w:br/>
        <w:t>о проведении конкурса детского рисунка «УЛЫБКА МОЕГО ГОРОДА»</w:t>
      </w:r>
      <w:r w:rsidRPr="00E44209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E44209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F33DF6" w:rsidRPr="00E44209">
        <w:rPr>
          <w:rFonts w:ascii="Times New Roman" w:hAnsi="Times New Roman" w:cs="Times New Roman"/>
          <w:sz w:val="28"/>
          <w:szCs w:val="28"/>
          <w:lang w:val="ru-RU"/>
        </w:rPr>
        <w:t>Медицинской</w:t>
      </w:r>
      <w:r w:rsidRPr="00E44209">
        <w:rPr>
          <w:rFonts w:ascii="Times New Roman" w:hAnsi="Times New Roman" w:cs="Times New Roman"/>
          <w:sz w:val="28"/>
          <w:szCs w:val="28"/>
        </w:rPr>
        <w:t xml:space="preserve"> клиники «Винир»</w:t>
      </w:r>
    </w:p>
    <w:p w14:paraId="00000002" w14:textId="77777777" w:rsidR="009173CA" w:rsidRPr="00E44209" w:rsidRDefault="009173CA" w:rsidP="00E44209">
      <w:pPr>
        <w:rPr>
          <w:rFonts w:ascii="Times New Roman" w:hAnsi="Times New Roman" w:cs="Times New Roman"/>
          <w:sz w:val="28"/>
          <w:szCs w:val="28"/>
        </w:rPr>
      </w:pPr>
    </w:p>
    <w:p w14:paraId="00000003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jekemq4w0ezn" w:colFirst="0" w:colLast="0"/>
      <w:bookmarkEnd w:id="1"/>
      <w:r w:rsidRPr="00E44209">
        <w:rPr>
          <w:rFonts w:ascii="Times New Roman" w:hAnsi="Times New Roman" w:cs="Times New Roman"/>
          <w:sz w:val="28"/>
          <w:szCs w:val="28"/>
        </w:rPr>
        <w:t>1. Общие положения</w:t>
      </w:r>
    </w:p>
    <w:p w14:paraId="00000004" w14:textId="31CF2511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 xml:space="preserve">1.1. Конкурс детского рисунка «Улыбка моего города» (далее </w:t>
      </w:r>
      <w:r w:rsidR="00E44209" w:rsidRP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Конкурс) является открытым творческим мероприятием, направленным на развитие детского творчества и формирование позитивного образа стоматологических услуг.</w:t>
      </w:r>
    </w:p>
    <w:p w14:paraId="00000005" w14:textId="1985D4AD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 xml:space="preserve">1.2. Организатор Конкурса </w:t>
      </w:r>
      <w:r w:rsidR="00E44209" w:rsidRPr="00E44209">
        <w:rPr>
          <w:rFonts w:ascii="Times New Roman" w:hAnsi="Times New Roman" w:cs="Times New Roman"/>
          <w:sz w:val="28"/>
          <w:szCs w:val="28"/>
        </w:rPr>
        <w:t>–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 xml:space="preserve">ООО «Медицинская клиника «Винир» (далее </w:t>
      </w:r>
      <w:r w:rsidR="00E44209" w:rsidRP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Организатор, Клиника).</w:t>
      </w:r>
    </w:p>
    <w:p w14:paraId="00000006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1.3. Настоящее Положение определяет цели и задачи Конкурса, порядок его проведения, требования к участникам и конкурсным работам, порядок определения победителей, а также права и обязанности сторон.</w:t>
      </w:r>
    </w:p>
    <w:p w14:paraId="00000007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1.4. Термины, используемые в настоящем Положении:</w:t>
      </w:r>
    </w:p>
    <w:p w14:paraId="00000008" w14:textId="4D7610CB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b/>
          <w:bCs/>
          <w:sz w:val="28"/>
          <w:szCs w:val="28"/>
        </w:rPr>
        <w:t>участник</w:t>
      </w:r>
      <w:r w:rsidRPr="00E44209">
        <w:rPr>
          <w:rFonts w:ascii="Times New Roman" w:hAnsi="Times New Roman" w:cs="Times New Roman"/>
          <w:sz w:val="28"/>
          <w:szCs w:val="28"/>
        </w:rPr>
        <w:t xml:space="preserve">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ребенок в возрасте от 3 до 12 лет, принимающий участие в Конкурсе;</w:t>
      </w:r>
    </w:p>
    <w:p w14:paraId="00000009" w14:textId="549B6AA2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b/>
          <w:bCs/>
          <w:sz w:val="28"/>
          <w:szCs w:val="28"/>
        </w:rPr>
        <w:t>законный представитель</w:t>
      </w:r>
      <w:r w:rsidRPr="00E44209">
        <w:rPr>
          <w:rFonts w:ascii="Times New Roman" w:hAnsi="Times New Roman" w:cs="Times New Roman"/>
          <w:sz w:val="28"/>
          <w:szCs w:val="28"/>
        </w:rPr>
        <w:t xml:space="preserve">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родитель или иное лицо, представляющее интересы участника;</w:t>
      </w:r>
    </w:p>
    <w:p w14:paraId="0000000A" w14:textId="3D6F7DAB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b/>
          <w:bCs/>
          <w:sz w:val="28"/>
          <w:szCs w:val="28"/>
        </w:rPr>
        <w:t>конкурсная работа</w:t>
      </w:r>
      <w:r w:rsidRPr="00E44209">
        <w:rPr>
          <w:rFonts w:ascii="Times New Roman" w:hAnsi="Times New Roman" w:cs="Times New Roman"/>
          <w:sz w:val="28"/>
          <w:szCs w:val="28"/>
        </w:rPr>
        <w:t xml:space="preserve">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рисунок, выполненный участником в соответствии с требованиями Конкурса;</w:t>
      </w:r>
    </w:p>
    <w:p w14:paraId="0000000B" w14:textId="71B47A31" w:rsidR="009173CA" w:rsidRPr="008B631C" w:rsidRDefault="00000000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209">
        <w:rPr>
          <w:rFonts w:ascii="Times New Roman" w:hAnsi="Times New Roman" w:cs="Times New Roman"/>
          <w:b/>
          <w:bCs/>
          <w:sz w:val="28"/>
          <w:szCs w:val="28"/>
        </w:rPr>
        <w:t>жюри</w:t>
      </w:r>
      <w:r w:rsidRPr="00E44209">
        <w:rPr>
          <w:rFonts w:ascii="Times New Roman" w:hAnsi="Times New Roman" w:cs="Times New Roman"/>
          <w:sz w:val="28"/>
          <w:szCs w:val="28"/>
        </w:rPr>
        <w:t xml:space="preserve">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группа лиц, осуществляющих оценку конкурсных работ;</w:t>
      </w:r>
      <w:r w:rsidR="008B631C">
        <w:rPr>
          <w:rFonts w:ascii="Times New Roman" w:hAnsi="Times New Roman" w:cs="Times New Roman"/>
          <w:sz w:val="28"/>
          <w:szCs w:val="28"/>
          <w:lang w:val="ru-RU"/>
        </w:rPr>
        <w:br/>
      </w:r>
      <w:r w:rsidR="008B631C" w:rsidRPr="008B631C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матрица оценивания</w:t>
      </w:r>
      <w:r w:rsidR="008B631C" w:rsidRPr="008B631C">
        <w:rPr>
          <w:rFonts w:ascii="Times New Roman" w:hAnsi="Times New Roman" w:cs="Times New Roman"/>
          <w:sz w:val="28"/>
          <w:szCs w:val="28"/>
          <w:lang w:val="ru-RU"/>
        </w:rPr>
        <w:t xml:space="preserve"> – таблица с критериями оценивания конкурсных работ членами</w:t>
      </w:r>
      <w:r w:rsidR="008B63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B631C" w:rsidRPr="008B631C">
        <w:rPr>
          <w:rFonts w:ascii="Times New Roman" w:hAnsi="Times New Roman" w:cs="Times New Roman"/>
          <w:sz w:val="28"/>
          <w:szCs w:val="28"/>
          <w:lang w:val="ru-RU"/>
        </w:rPr>
        <w:t>Жюри;</w:t>
      </w:r>
    </w:p>
    <w:p w14:paraId="0000000C" w14:textId="6435A6CF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209">
        <w:rPr>
          <w:rFonts w:ascii="Times New Roman" w:hAnsi="Times New Roman" w:cs="Times New Roman"/>
          <w:b/>
          <w:bCs/>
          <w:sz w:val="28"/>
          <w:szCs w:val="28"/>
        </w:rPr>
        <w:t>оргкомитет</w:t>
      </w:r>
      <w:r w:rsidRPr="00E44209">
        <w:rPr>
          <w:rFonts w:ascii="Times New Roman" w:hAnsi="Times New Roman" w:cs="Times New Roman"/>
          <w:sz w:val="28"/>
          <w:szCs w:val="28"/>
        </w:rPr>
        <w:t xml:space="preserve">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представители Организатора, осуществляющие подготовку и проведение Конкурса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t>;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br/>
      </w:r>
      <w:r w:rsidR="00E44209" w:rsidRPr="00E4420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персональные данные</w:t>
      </w:r>
      <w:r w:rsidR="00E44209" w:rsidRPr="00E44209">
        <w:rPr>
          <w:rFonts w:ascii="Times New Roman" w:hAnsi="Times New Roman" w:cs="Times New Roman"/>
          <w:sz w:val="28"/>
          <w:szCs w:val="28"/>
          <w:lang w:val="ru-RU"/>
        </w:rPr>
        <w:t xml:space="preserve"> – информация в отношении участника</w:t>
      </w:r>
      <w:r w:rsidR="003E48A2">
        <w:rPr>
          <w:rFonts w:ascii="Times New Roman" w:hAnsi="Times New Roman" w:cs="Times New Roman"/>
          <w:sz w:val="28"/>
          <w:szCs w:val="28"/>
          <w:lang w:val="ru-RU"/>
        </w:rPr>
        <w:t xml:space="preserve"> Конкурса</w:t>
      </w:r>
      <w:r w:rsidR="00E44209" w:rsidRPr="00E44209">
        <w:rPr>
          <w:rFonts w:ascii="Times New Roman" w:hAnsi="Times New Roman" w:cs="Times New Roman"/>
          <w:sz w:val="28"/>
          <w:szCs w:val="28"/>
          <w:lang w:val="ru-RU"/>
        </w:rPr>
        <w:t>, являющаяся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4209" w:rsidRPr="00E44209">
        <w:rPr>
          <w:rFonts w:ascii="Times New Roman" w:hAnsi="Times New Roman" w:cs="Times New Roman"/>
          <w:sz w:val="28"/>
          <w:szCs w:val="28"/>
          <w:lang w:val="ru-RU"/>
        </w:rPr>
        <w:t>персональными данными в понимании Федерального закона от 27.07.2006 № 152-ФЗ «О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4209" w:rsidRPr="00E44209">
        <w:rPr>
          <w:rFonts w:ascii="Times New Roman" w:hAnsi="Times New Roman" w:cs="Times New Roman"/>
          <w:sz w:val="28"/>
          <w:szCs w:val="28"/>
          <w:lang w:val="ru-RU"/>
        </w:rPr>
        <w:t xml:space="preserve">персональных данных» (далее – Закон «О персональных данных»), предоставленная </w:t>
      </w:r>
      <w:r w:rsidR="003E48A2">
        <w:rPr>
          <w:rFonts w:ascii="Times New Roman" w:hAnsi="Times New Roman" w:cs="Times New Roman"/>
          <w:sz w:val="28"/>
          <w:szCs w:val="28"/>
          <w:lang w:val="ru-RU"/>
        </w:rPr>
        <w:t xml:space="preserve">законным </w:t>
      </w:r>
      <w:proofErr w:type="gramStart"/>
      <w:r w:rsidR="003E48A2">
        <w:rPr>
          <w:rFonts w:ascii="Times New Roman" w:hAnsi="Times New Roman" w:cs="Times New Roman"/>
          <w:sz w:val="28"/>
          <w:szCs w:val="28"/>
          <w:lang w:val="ru-RU"/>
        </w:rPr>
        <w:t xml:space="preserve">представителем, </w:t>
      </w:r>
      <w:r w:rsidR="008B63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E44209" w:rsidRPr="00E44209">
        <w:rPr>
          <w:rFonts w:ascii="Times New Roman" w:hAnsi="Times New Roman" w:cs="Times New Roman"/>
          <w:sz w:val="28"/>
          <w:szCs w:val="28"/>
          <w:lang w:val="ru-RU"/>
        </w:rPr>
        <w:t>организатору</w:t>
      </w:r>
      <w:proofErr w:type="gramEnd"/>
      <w:r w:rsidR="00E44209" w:rsidRPr="00E44209">
        <w:rPr>
          <w:rFonts w:ascii="Times New Roman" w:hAnsi="Times New Roman" w:cs="Times New Roman"/>
          <w:sz w:val="28"/>
          <w:szCs w:val="28"/>
          <w:lang w:val="ru-RU"/>
        </w:rPr>
        <w:t xml:space="preserve"> в соответствии с настоящим Положением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000000D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1.5. Конкурс проводится на территории г. Саратов.</w:t>
      </w:r>
    </w:p>
    <w:p w14:paraId="0000000E" w14:textId="77777777" w:rsidR="009173CA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209">
        <w:rPr>
          <w:rFonts w:ascii="Times New Roman" w:hAnsi="Times New Roman" w:cs="Times New Roman"/>
          <w:sz w:val="28"/>
          <w:szCs w:val="28"/>
        </w:rPr>
        <w:t>1.6. Участие в Конкурсе является бесплатным.</w:t>
      </w:r>
    </w:p>
    <w:p w14:paraId="23F7914D" w14:textId="77777777" w:rsidR="00E44209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0F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ribc49lfgoy4" w:colFirst="0" w:colLast="0"/>
      <w:bookmarkEnd w:id="2"/>
      <w:r w:rsidRPr="00E44209">
        <w:rPr>
          <w:rFonts w:ascii="Times New Roman" w:hAnsi="Times New Roman" w:cs="Times New Roman"/>
          <w:b/>
          <w:bCs/>
          <w:sz w:val="28"/>
          <w:szCs w:val="28"/>
        </w:rPr>
        <w:t>2. Цели и задачи Конкурса</w:t>
      </w:r>
    </w:p>
    <w:p w14:paraId="00000010" w14:textId="4250D63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 xml:space="preserve">2.1. Цель Конкурса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формирование позитивного восприятия стоматологических услуг у детей и их родителей через творческую деятельность.</w:t>
      </w:r>
    </w:p>
    <w:p w14:paraId="00000011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2.2. Задачи Конкурса:</w:t>
      </w:r>
    </w:p>
    <w:p w14:paraId="00000012" w14:textId="44A7D9B2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развитие творческого потенциала детей;</w:t>
      </w:r>
    </w:p>
    <w:p w14:paraId="00000013" w14:textId="6E6F7351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вовлечение семей в совместную творческую активность;</w:t>
      </w:r>
    </w:p>
    <w:p w14:paraId="00000014" w14:textId="1FCBF47F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повышение узнаваемости бренда Клиники;</w:t>
      </w:r>
    </w:p>
    <w:p w14:paraId="00000015" w14:textId="2F9FC817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формирование доверия к стоматологическим услугам;</w:t>
      </w:r>
    </w:p>
    <w:p w14:paraId="00000016" w14:textId="6DBABADE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создание рекламных материалов с использованием детского творчества.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</w:p>
    <w:p w14:paraId="00000017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3" w:name="_k8sj5putq0xa" w:colFirst="0" w:colLast="0"/>
      <w:bookmarkEnd w:id="3"/>
      <w:r w:rsidRPr="00E44209">
        <w:rPr>
          <w:rFonts w:ascii="Times New Roman" w:hAnsi="Times New Roman" w:cs="Times New Roman"/>
          <w:b/>
          <w:bCs/>
          <w:sz w:val="28"/>
          <w:szCs w:val="28"/>
        </w:rPr>
        <w:t>3. Организация и регламент проведения Конкурса</w:t>
      </w:r>
    </w:p>
    <w:p w14:paraId="00000018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3.1. Конкурс проводится в несколько этапов:</w:t>
      </w:r>
    </w:p>
    <w:p w14:paraId="00000019" w14:textId="76575176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прием конкурсных работ;</w:t>
      </w:r>
    </w:p>
    <w:p w14:paraId="0000001A" w14:textId="0EDD06DE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отбор работ жюри;</w:t>
      </w:r>
    </w:p>
    <w:p w14:paraId="0000001B" w14:textId="505D34CF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подведение итогов и награждение победителей.</w:t>
      </w:r>
    </w:p>
    <w:p w14:paraId="0000001C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3.2. Сроки проведения Конкурса утверждаются Организатором и публикуются на официальных ресурсах Клиники.</w:t>
      </w:r>
    </w:p>
    <w:p w14:paraId="0000001D" w14:textId="77777777" w:rsidR="009173CA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209">
        <w:rPr>
          <w:rFonts w:ascii="Times New Roman" w:hAnsi="Times New Roman" w:cs="Times New Roman"/>
          <w:sz w:val="28"/>
          <w:szCs w:val="28"/>
        </w:rPr>
        <w:t>3.3. Организатор вправе изменять сроки проведения Конкурса с обязательным уведомлением участников.</w:t>
      </w:r>
    </w:p>
    <w:p w14:paraId="46C05453" w14:textId="77777777" w:rsidR="00E44209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1E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_1wieg69p4u31" w:colFirst="0" w:colLast="0"/>
      <w:bookmarkEnd w:id="4"/>
      <w:r w:rsidRPr="00E44209">
        <w:rPr>
          <w:rFonts w:ascii="Times New Roman" w:hAnsi="Times New Roman" w:cs="Times New Roman"/>
          <w:b/>
          <w:bCs/>
          <w:sz w:val="28"/>
          <w:szCs w:val="28"/>
        </w:rPr>
        <w:t>4. Участники Конкурса</w:t>
      </w:r>
    </w:p>
    <w:p w14:paraId="0000001F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4.1. Участниками Конкурса являются дети в возрасте от 3 до 12 лет включительно.</w:t>
      </w:r>
    </w:p>
    <w:p w14:paraId="00000020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4.2. Участие осуществляется только с согласия законного представителя.</w:t>
      </w:r>
    </w:p>
    <w:p w14:paraId="00000021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4.3. Один участник может представить одну конкурсную работу.</w:t>
      </w:r>
    </w:p>
    <w:p w14:paraId="00000022" w14:textId="2E4BDB0D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4.4.</w:t>
      </w:r>
      <w:r w:rsidR="008B631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Участие в Конкурсе означает согласие с условиями настоящего Положения.</w:t>
      </w:r>
    </w:p>
    <w:p w14:paraId="00000023" w14:textId="77777777" w:rsidR="009173CA" w:rsidRPr="00E44209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24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u0254z3gfoe3" w:colFirst="0" w:colLast="0"/>
      <w:bookmarkEnd w:id="5"/>
      <w:r w:rsidRPr="00E44209">
        <w:rPr>
          <w:rFonts w:ascii="Times New Roman" w:hAnsi="Times New Roman" w:cs="Times New Roman"/>
          <w:b/>
          <w:bCs/>
          <w:sz w:val="28"/>
          <w:szCs w:val="28"/>
        </w:rPr>
        <w:t>5. Требования к конкурсным работам</w:t>
      </w:r>
    </w:p>
    <w:p w14:paraId="00000025" w14:textId="18C75888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209">
        <w:rPr>
          <w:rFonts w:ascii="Times New Roman" w:hAnsi="Times New Roman" w:cs="Times New Roman"/>
          <w:sz w:val="28"/>
          <w:szCs w:val="28"/>
        </w:rPr>
        <w:t>5.1. Тема Конкурса:</w:t>
      </w:r>
      <w:r w:rsidR="00E4420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«Улыбка моего города»</w:t>
      </w:r>
    </w:p>
    <w:p w14:paraId="00000026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5.2. Требования к работам:</w:t>
      </w:r>
    </w:p>
    <w:p w14:paraId="00000027" w14:textId="22BFD1F3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формат: А4 или А3;</w:t>
      </w:r>
    </w:p>
    <w:p w14:paraId="00000028" w14:textId="293893AD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техника исполнения: любая (краски, карандаши, фломастеры и др.);</w:t>
      </w:r>
    </w:p>
    <w:p w14:paraId="00000029" w14:textId="209561F8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работа должна быть выполнена без использования объемных элементов;</w:t>
      </w:r>
    </w:p>
    <w:p w14:paraId="0000002A" w14:textId="1DDC3326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рисунок должен быть оригинальным и выполнен лично участником.</w:t>
      </w:r>
    </w:p>
    <w:p w14:paraId="0000002B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5.3. На лицевой стороне работы не допускается размещение персональных данных.</w:t>
      </w:r>
    </w:p>
    <w:p w14:paraId="0000002C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5.4. На оборотной стороне указываются:</w:t>
      </w:r>
    </w:p>
    <w:p w14:paraId="0000002D" w14:textId="23A2FA4B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имя и возраст участника;</w:t>
      </w:r>
    </w:p>
    <w:p w14:paraId="0000002E" w14:textId="3E68DFA5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44040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контактные данные законного представителя;</w:t>
      </w:r>
    </w:p>
    <w:p w14:paraId="0000002F" w14:textId="1A3C117C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название работы (по желанию).</w:t>
      </w:r>
    </w:p>
    <w:p w14:paraId="00000030" w14:textId="47AD1F56" w:rsidR="009173CA" w:rsidRPr="00E44209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31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e6bxanw0biim" w:colFirst="0" w:colLast="0"/>
      <w:bookmarkEnd w:id="6"/>
      <w:r w:rsidRPr="00E44209">
        <w:rPr>
          <w:rFonts w:ascii="Times New Roman" w:hAnsi="Times New Roman" w:cs="Times New Roman"/>
          <w:b/>
          <w:bCs/>
          <w:sz w:val="28"/>
          <w:szCs w:val="28"/>
        </w:rPr>
        <w:t>6. Порядок подачи заявок и работ</w:t>
      </w:r>
    </w:p>
    <w:p w14:paraId="00000032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6.1. Для участия необходимо:</w:t>
      </w:r>
    </w:p>
    <w:p w14:paraId="00000033" w14:textId="0D77931F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предоставить конкурсную работу;</w:t>
      </w:r>
    </w:p>
    <w:p w14:paraId="00000034" w14:textId="3F53D445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заполнить форму заявки;</w:t>
      </w:r>
    </w:p>
    <w:p w14:paraId="00000035" w14:textId="0E0323E6" w:rsidR="009173CA" w:rsidRPr="00E44209" w:rsidRDefault="00E44209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подписать согласие на обработку персональных данных.</w:t>
      </w:r>
    </w:p>
    <w:p w14:paraId="00000036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6.2. Работы принимаются:</w:t>
      </w:r>
    </w:p>
    <w:p w14:paraId="00000038" w14:textId="6B141B56" w:rsidR="009173CA" w:rsidRDefault="00E44209" w:rsidP="003E48A2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 xml:space="preserve">посредством </w:t>
      </w:r>
      <w:r w:rsidR="00191336">
        <w:rPr>
          <w:rFonts w:ascii="Times New Roman" w:hAnsi="Times New Roman" w:cs="Times New Roman"/>
          <w:sz w:val="28"/>
          <w:szCs w:val="28"/>
          <w:lang w:val="ru-RU"/>
        </w:rPr>
        <w:t xml:space="preserve">заполнения </w:t>
      </w:r>
      <w:r w:rsidRPr="00E44209">
        <w:rPr>
          <w:rFonts w:ascii="Times New Roman" w:hAnsi="Times New Roman" w:cs="Times New Roman"/>
          <w:sz w:val="28"/>
          <w:szCs w:val="28"/>
        </w:rPr>
        <w:t>электронной формы</w:t>
      </w:r>
      <w:r w:rsidR="00191336">
        <w:rPr>
          <w:rFonts w:ascii="Times New Roman" w:hAnsi="Times New Roman" w:cs="Times New Roman"/>
          <w:sz w:val="28"/>
          <w:szCs w:val="28"/>
          <w:lang w:val="ru-RU"/>
        </w:rPr>
        <w:t xml:space="preserve"> участника </w:t>
      </w:r>
      <w:r w:rsidRPr="003E48A2">
        <w:rPr>
          <w:rFonts w:ascii="Times New Roman" w:hAnsi="Times New Roman" w:cs="Times New Roman"/>
          <w:b/>
          <w:bCs/>
          <w:sz w:val="28"/>
          <w:szCs w:val="28"/>
        </w:rPr>
        <w:t>(</w:t>
      </w:r>
      <w:hyperlink r:id="rId5" w:history="1">
        <w:r w:rsidR="003E48A2" w:rsidRPr="003E48A2">
          <w:rPr>
            <w:rStyle w:val="a6"/>
            <w:rFonts w:ascii="Times New Roman" w:hAnsi="Times New Roman" w:cs="Times New Roman"/>
            <w:b/>
            <w:bCs/>
            <w:sz w:val="28"/>
            <w:szCs w:val="28"/>
            <w:lang w:val="ru-RU"/>
          </w:rPr>
          <w:t>https://forms.yandex.ru/u/69f987d0d0468825e0d78a45</w:t>
        </w:r>
      </w:hyperlink>
      <w:r w:rsidR="003E48A2" w:rsidRPr="003E48A2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14:paraId="6E17C9CA" w14:textId="77777777" w:rsidR="003E48A2" w:rsidRPr="003E48A2" w:rsidRDefault="003E48A2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39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6.3. Работы, не соответствующие требованиям настоящего Положения, к участию не допускаются.</w:t>
      </w:r>
    </w:p>
    <w:p w14:paraId="0000003A" w14:textId="57980CE5" w:rsidR="009173CA" w:rsidRPr="00E44209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3B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7" w:name="_19557hmqnsbn" w:colFirst="0" w:colLast="0"/>
      <w:bookmarkEnd w:id="7"/>
      <w:r w:rsidRPr="00E44209">
        <w:rPr>
          <w:rFonts w:ascii="Times New Roman" w:hAnsi="Times New Roman" w:cs="Times New Roman"/>
          <w:b/>
          <w:bCs/>
          <w:sz w:val="28"/>
          <w:szCs w:val="28"/>
        </w:rPr>
        <w:t>7. Жюри и критерии оценки</w:t>
      </w:r>
    </w:p>
    <w:p w14:paraId="0000003C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7.1. Состав жюри формируется Организатором.</w:t>
      </w:r>
    </w:p>
    <w:p w14:paraId="0000003D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7.2. В состав жюри могут входить:</w:t>
      </w:r>
    </w:p>
    <w:p w14:paraId="0000003E" w14:textId="4B9CDF6B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представители Клиники;</w:t>
      </w:r>
    </w:p>
    <w:p w14:paraId="00000040" w14:textId="5C33DBE5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приглашенные эксперты.</w:t>
      </w:r>
    </w:p>
    <w:p w14:paraId="00000041" w14:textId="2C9F76F9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7.3. Критерии оценки</w:t>
      </w:r>
      <w:r w:rsidR="000A11F4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1)</w:t>
      </w:r>
      <w:r w:rsidRPr="00E44209">
        <w:rPr>
          <w:rFonts w:ascii="Times New Roman" w:hAnsi="Times New Roman" w:cs="Times New Roman"/>
          <w:sz w:val="28"/>
          <w:szCs w:val="28"/>
        </w:rPr>
        <w:t>:</w:t>
      </w:r>
    </w:p>
    <w:p w14:paraId="00000042" w14:textId="4C87B9BB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соответствие теме;</w:t>
      </w:r>
    </w:p>
    <w:p w14:paraId="00000043" w14:textId="0DED1719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оригинальность;</w:t>
      </w:r>
    </w:p>
    <w:p w14:paraId="00000044" w14:textId="5B9BDD97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эмоциональность;</w:t>
      </w:r>
    </w:p>
    <w:p w14:paraId="00000045" w14:textId="0590DCF3" w:rsidR="009173CA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качество исполнения.</w:t>
      </w:r>
    </w:p>
    <w:p w14:paraId="00000049" w14:textId="41B1CE19" w:rsidR="009173CA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44209">
        <w:rPr>
          <w:rFonts w:ascii="Times New Roman" w:hAnsi="Times New Roman" w:cs="Times New Roman"/>
          <w:sz w:val="28"/>
          <w:szCs w:val="28"/>
        </w:rPr>
        <w:t xml:space="preserve">7.4. Итоговая оценка </w:t>
      </w:r>
      <w:r w:rsidR="00FD1EFE">
        <w:rPr>
          <w:rFonts w:ascii="Times New Roman" w:hAnsi="Times New Roman" w:cs="Times New Roman"/>
          <w:sz w:val="28"/>
          <w:szCs w:val="28"/>
          <w:lang w:val="ru-RU"/>
        </w:rPr>
        <w:t>формируется</w:t>
      </w:r>
      <w:r w:rsidR="000A11F4">
        <w:rPr>
          <w:rFonts w:ascii="Times New Roman" w:hAnsi="Times New Roman" w:cs="Times New Roman"/>
          <w:sz w:val="28"/>
          <w:szCs w:val="28"/>
          <w:lang w:val="ru-RU"/>
        </w:rPr>
        <w:t xml:space="preserve"> решением Жюри</w:t>
      </w:r>
      <w:r w:rsidR="00135368">
        <w:rPr>
          <w:rFonts w:ascii="Times New Roman" w:hAnsi="Times New Roman" w:cs="Times New Roman"/>
          <w:sz w:val="28"/>
          <w:szCs w:val="28"/>
          <w:lang w:val="ru-RU"/>
        </w:rPr>
        <w:t xml:space="preserve"> (Приложение 2)</w:t>
      </w:r>
      <w:r w:rsidR="000A11F4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34A51A" w14:textId="77777777" w:rsidR="000A11F4" w:rsidRPr="000A11F4" w:rsidRDefault="000A11F4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4A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8" w:name="_j4e964wc4a3t" w:colFirst="0" w:colLast="0"/>
      <w:bookmarkEnd w:id="8"/>
      <w:r w:rsidRPr="00E44209">
        <w:rPr>
          <w:rFonts w:ascii="Times New Roman" w:hAnsi="Times New Roman" w:cs="Times New Roman"/>
          <w:b/>
          <w:bCs/>
          <w:sz w:val="28"/>
          <w:szCs w:val="28"/>
        </w:rPr>
        <w:t>8. Подведение итогов и награждение</w:t>
      </w:r>
    </w:p>
    <w:p w14:paraId="0000004B" w14:textId="68CEE951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8.1. Победители определяются по наибольшему количеству баллов.</w:t>
      </w:r>
    </w:p>
    <w:p w14:paraId="0000004C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8.2. Призы:</w:t>
      </w:r>
    </w:p>
    <w:p w14:paraId="0000004D" w14:textId="04F24EF4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b/>
          <w:bCs/>
          <w:sz w:val="28"/>
          <w:szCs w:val="28"/>
        </w:rPr>
        <w:t>Гран</w:t>
      </w:r>
      <w:r w:rsidR="00E44209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E44209">
        <w:rPr>
          <w:rFonts w:ascii="Times New Roman" w:hAnsi="Times New Roman" w:cs="Times New Roman"/>
          <w:b/>
          <w:bCs/>
          <w:sz w:val="28"/>
          <w:szCs w:val="28"/>
        </w:rPr>
        <w:t>при</w:t>
      </w:r>
      <w:r w:rsidRPr="00E44209">
        <w:rPr>
          <w:rFonts w:ascii="Times New Roman" w:hAnsi="Times New Roman" w:cs="Times New Roman"/>
          <w:sz w:val="28"/>
          <w:szCs w:val="28"/>
        </w:rPr>
        <w:t xml:space="preserve">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размещение рисунка на городских билбордах;</w:t>
      </w:r>
    </w:p>
    <w:p w14:paraId="0000004E" w14:textId="430CAC45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040B">
        <w:rPr>
          <w:rFonts w:ascii="Times New Roman" w:hAnsi="Times New Roman" w:cs="Times New Roman"/>
          <w:b/>
          <w:bCs/>
          <w:sz w:val="28"/>
          <w:szCs w:val="28"/>
        </w:rPr>
        <w:t>призовые места</w:t>
      </w:r>
      <w:r w:rsidRPr="00E44209">
        <w:rPr>
          <w:rFonts w:ascii="Times New Roman" w:hAnsi="Times New Roman" w:cs="Times New Roman"/>
          <w:sz w:val="28"/>
          <w:szCs w:val="28"/>
        </w:rPr>
        <w:t xml:space="preserve">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сертификаты и подарки;</w:t>
      </w:r>
    </w:p>
    <w:p w14:paraId="0000004F" w14:textId="37ED2EFB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 xml:space="preserve">дополнительные номинации </w:t>
      </w:r>
      <w:r w:rsidR="00E44209">
        <w:rPr>
          <w:rFonts w:ascii="Times New Roman" w:hAnsi="Times New Roman" w:cs="Times New Roman"/>
          <w:sz w:val="28"/>
          <w:szCs w:val="28"/>
        </w:rPr>
        <w:t>–</w:t>
      </w:r>
      <w:r w:rsidRPr="00E44209">
        <w:rPr>
          <w:rFonts w:ascii="Times New Roman" w:hAnsi="Times New Roman" w:cs="Times New Roman"/>
          <w:sz w:val="28"/>
          <w:szCs w:val="28"/>
        </w:rPr>
        <w:t xml:space="preserve"> по решению Организатора.</w:t>
      </w:r>
    </w:p>
    <w:p w14:paraId="00000050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8.3. Все участники получают электронные сертификаты.</w:t>
      </w:r>
    </w:p>
    <w:p w14:paraId="00000051" w14:textId="13DE25D1" w:rsidR="009173CA" w:rsidRPr="00E44209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000052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9" w:name="_ez8i5curpgqb" w:colFirst="0" w:colLast="0"/>
      <w:bookmarkEnd w:id="9"/>
      <w:r w:rsidRPr="00E44209">
        <w:rPr>
          <w:rFonts w:ascii="Times New Roman" w:hAnsi="Times New Roman" w:cs="Times New Roman"/>
          <w:b/>
          <w:bCs/>
          <w:sz w:val="28"/>
          <w:szCs w:val="28"/>
        </w:rPr>
        <w:t>9. Права и обязанности сторон</w:t>
      </w:r>
    </w:p>
    <w:p w14:paraId="00000053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0" w:name="_12nya58ywl8" w:colFirst="0" w:colLast="0"/>
      <w:bookmarkEnd w:id="10"/>
      <w:r w:rsidRPr="00E442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9.1. Организатор имеет право:</w:t>
      </w:r>
    </w:p>
    <w:p w14:paraId="00000054" w14:textId="217909C1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использовать конкурсные работы в рекламных и информационных целях;</w:t>
      </w:r>
    </w:p>
    <w:p w14:paraId="00000055" w14:textId="3B7802C9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изменять сроки проведения Конкурса;</w:t>
      </w:r>
    </w:p>
    <w:p w14:paraId="00000056" w14:textId="060FB26A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отклонять работы, не соответствующие условиям.</w:t>
      </w:r>
    </w:p>
    <w:p w14:paraId="00000057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1" w:name="_f2yfp4pm4wkj" w:colFirst="0" w:colLast="0"/>
      <w:bookmarkEnd w:id="11"/>
      <w:r w:rsidRPr="00E442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9.2. Организатор обязан:</w:t>
      </w:r>
    </w:p>
    <w:p w14:paraId="00000058" w14:textId="233C345F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обеспечить проведение Конкурса;</w:t>
      </w:r>
    </w:p>
    <w:p w14:paraId="00000059" w14:textId="57B1EC43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соблюдать законодательство о персональных данных;</w:t>
      </w:r>
    </w:p>
    <w:p w14:paraId="0000005A" w14:textId="5FC1B8AE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информировать участников о результатах.</w:t>
      </w:r>
    </w:p>
    <w:p w14:paraId="0000005B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2" w:name="_wrz0f5okl62i" w:colFirst="0" w:colLast="0"/>
      <w:bookmarkEnd w:id="12"/>
      <w:r w:rsidRPr="00E442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9.3. Участники имеют право:</w:t>
      </w:r>
    </w:p>
    <w:p w14:paraId="0000005C" w14:textId="25D6CC18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получать информацию о Конкурсе;</w:t>
      </w:r>
    </w:p>
    <w:p w14:paraId="0000005E" w14:textId="5E7DBECD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получать награды.</w:t>
      </w:r>
    </w:p>
    <w:p w14:paraId="0000005F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13" w:name="_5o14mjzc1nzu" w:colFirst="0" w:colLast="0"/>
      <w:bookmarkEnd w:id="13"/>
      <w:r w:rsidRPr="00E44209">
        <w:rPr>
          <w:rFonts w:ascii="Times New Roman" w:hAnsi="Times New Roman" w:cs="Times New Roman"/>
          <w:b/>
          <w:bCs/>
          <w:color w:val="000000"/>
          <w:sz w:val="28"/>
          <w:szCs w:val="28"/>
        </w:rPr>
        <w:t>9.4. Участники обязаны:</w:t>
      </w:r>
    </w:p>
    <w:p w14:paraId="00000060" w14:textId="190DAFEB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соблюдать условия Положения;</w:t>
      </w:r>
    </w:p>
    <w:p w14:paraId="00000061" w14:textId="3D227DFF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предоставлять достоверную информацию;</w:t>
      </w:r>
    </w:p>
    <w:p w14:paraId="00000062" w14:textId="6F487F3E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гарантировать авторство работы.</w:t>
      </w:r>
    </w:p>
    <w:p w14:paraId="00000063" w14:textId="5D6E3310" w:rsidR="009173CA" w:rsidRPr="0044040B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64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4" w:name="_r09ecbrpy0db" w:colFirst="0" w:colLast="0"/>
      <w:bookmarkEnd w:id="14"/>
      <w:r w:rsidRPr="00E44209">
        <w:rPr>
          <w:rFonts w:ascii="Times New Roman" w:hAnsi="Times New Roman" w:cs="Times New Roman"/>
          <w:b/>
          <w:bCs/>
          <w:sz w:val="28"/>
          <w:szCs w:val="28"/>
        </w:rPr>
        <w:t>10. Использование конкурсных работ</w:t>
      </w:r>
    </w:p>
    <w:p w14:paraId="00000065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10.1. Предоставляя работу, участник (его представитель) предоставляет Организатору право на использование работы в рекламных и информационных целях.</w:t>
      </w:r>
    </w:p>
    <w:p w14:paraId="00000066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10.2. Работы могут использоваться:</w:t>
      </w:r>
    </w:p>
    <w:p w14:paraId="00000067" w14:textId="4B466509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в наружной рекламе (включая билборды);</w:t>
      </w:r>
    </w:p>
    <w:p w14:paraId="00000068" w14:textId="669ED951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в социальных сетях и на сайте;</w:t>
      </w:r>
    </w:p>
    <w:p w14:paraId="00000069" w14:textId="7703EA77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в печатной продукции.</w:t>
      </w:r>
    </w:p>
    <w:p w14:paraId="0000006B" w14:textId="51A36F42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10.3. Оригиналы работ могут не возвращаться.</w:t>
      </w:r>
    </w:p>
    <w:p w14:paraId="0000006C" w14:textId="225EF672" w:rsidR="009173CA" w:rsidRPr="0044040B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6D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5" w:name="_xfwuu4bfycr9" w:colFirst="0" w:colLast="0"/>
      <w:bookmarkEnd w:id="15"/>
      <w:r w:rsidRPr="00E44209">
        <w:rPr>
          <w:rFonts w:ascii="Times New Roman" w:hAnsi="Times New Roman" w:cs="Times New Roman"/>
          <w:b/>
          <w:bCs/>
          <w:sz w:val="28"/>
          <w:szCs w:val="28"/>
        </w:rPr>
        <w:t>11. Персональные данные</w:t>
      </w:r>
    </w:p>
    <w:p w14:paraId="0000006E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11.1. Участие в Конкурсе означает согласие на обработку персональных данных.</w:t>
      </w:r>
    </w:p>
    <w:p w14:paraId="0000006F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11.2. Обработка осуществляется в целях:</w:t>
      </w:r>
    </w:p>
    <w:p w14:paraId="00000070" w14:textId="6C46C29A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проведения Конкурса;</w:t>
      </w:r>
    </w:p>
    <w:p w14:paraId="00000071" w14:textId="71A47305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публикации результатов;</w:t>
      </w:r>
    </w:p>
    <w:p w14:paraId="00000072" w14:textId="4CDD885E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рекламного продвижения.</w:t>
      </w:r>
    </w:p>
    <w:p w14:paraId="00000073" w14:textId="13E584D2" w:rsidR="009173CA" w:rsidRPr="0044040B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74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6" w:name="_4rldpoeq6sgg" w:colFirst="0" w:colLast="0"/>
      <w:bookmarkEnd w:id="16"/>
      <w:r w:rsidRPr="00E44209">
        <w:rPr>
          <w:rFonts w:ascii="Times New Roman" w:hAnsi="Times New Roman" w:cs="Times New Roman"/>
          <w:b/>
          <w:bCs/>
          <w:sz w:val="28"/>
          <w:szCs w:val="28"/>
        </w:rPr>
        <w:t>12. Ответственность сторон</w:t>
      </w:r>
    </w:p>
    <w:p w14:paraId="00000075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12.1. Организатор не несет ответственности за:</w:t>
      </w:r>
    </w:p>
    <w:p w14:paraId="00000076" w14:textId="69C55A3C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утрату работ по независящим причинам;</w:t>
      </w:r>
    </w:p>
    <w:p w14:paraId="00000077" w14:textId="532392B4" w:rsidR="009173CA" w:rsidRPr="00E44209" w:rsidRDefault="0044040B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="00A148E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44209">
        <w:rPr>
          <w:rFonts w:ascii="Times New Roman" w:hAnsi="Times New Roman" w:cs="Times New Roman"/>
          <w:sz w:val="28"/>
          <w:szCs w:val="28"/>
        </w:rPr>
        <w:t>действия третьих лиц.</w:t>
      </w:r>
    </w:p>
    <w:p w14:paraId="00000078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12.2. Участник несет ответственность за соблюдение авторских прав.</w:t>
      </w:r>
    </w:p>
    <w:p w14:paraId="00000079" w14:textId="62C39C20" w:rsidR="009173CA" w:rsidRPr="0044040B" w:rsidRDefault="009173CA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00007A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7" w:name="_pydewmj5htk9" w:colFirst="0" w:colLast="0"/>
      <w:bookmarkEnd w:id="17"/>
      <w:r w:rsidRPr="00E44209">
        <w:rPr>
          <w:rFonts w:ascii="Times New Roman" w:hAnsi="Times New Roman" w:cs="Times New Roman"/>
          <w:b/>
          <w:bCs/>
          <w:sz w:val="28"/>
          <w:szCs w:val="28"/>
        </w:rPr>
        <w:t>13. Заключительные положения</w:t>
      </w:r>
    </w:p>
    <w:p w14:paraId="0000007B" w14:textId="77777777" w:rsidR="009173CA" w:rsidRPr="00E44209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13.1. Настоящее Положение публикуется на официальных ресурсах Организатора.</w:t>
      </w:r>
    </w:p>
    <w:p w14:paraId="0000007C" w14:textId="361FB012" w:rsidR="008B631C" w:rsidRDefault="00000000" w:rsidP="0044040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209">
        <w:rPr>
          <w:rFonts w:ascii="Times New Roman" w:hAnsi="Times New Roman" w:cs="Times New Roman"/>
          <w:sz w:val="28"/>
          <w:szCs w:val="28"/>
        </w:rPr>
        <w:t>13.2. Все вопросы, не урегулированные настоящим Положением, решаются Организатором.</w:t>
      </w:r>
    </w:p>
    <w:p w14:paraId="78B2696B" w14:textId="77777777" w:rsidR="008B631C" w:rsidRDefault="008B63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E4C7022" w14:textId="00711CF9" w:rsidR="008B631C" w:rsidRDefault="000A11F4" w:rsidP="008B631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Приложение 1. </w:t>
      </w:r>
      <w:r w:rsidR="008B631C" w:rsidRPr="008B631C">
        <w:rPr>
          <w:rFonts w:ascii="Times New Roman" w:hAnsi="Times New Roman" w:cs="Times New Roman"/>
          <w:b/>
          <w:bCs/>
          <w:sz w:val="28"/>
          <w:szCs w:val="28"/>
          <w:lang w:val="ru-RU"/>
        </w:rPr>
        <w:t>МАТРИЦА ОЦЕНИВАНИЯ КОНКУРСНЫХ РАБОТ</w:t>
      </w:r>
    </w:p>
    <w:p w14:paraId="2125E09D" w14:textId="73D1AFA6" w:rsidR="008B631C" w:rsidRPr="008B631C" w:rsidRDefault="008B631C" w:rsidP="008B631C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Конкурс детского рисунка «Улыбка моего города»</w:t>
      </w:r>
    </w:p>
    <w:p w14:paraId="4526ABE5" w14:textId="77777777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8E94F1" w14:textId="42BB509F" w:rsidR="008B631C" w:rsidRPr="008B631C" w:rsidRDefault="008B631C" w:rsidP="00FD1EF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Соответствие указанному критерию 1-5, где: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  <w:r w:rsidRPr="008B631C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proofErr w:type="gramStart"/>
      <w:r w:rsidRPr="008B631C">
        <w:rPr>
          <w:rFonts w:ascii="Times New Roman" w:hAnsi="Times New Roman" w:cs="Times New Roman"/>
          <w:sz w:val="28"/>
          <w:szCs w:val="28"/>
          <w:lang w:val="ru-RU"/>
        </w:rPr>
        <w:t xml:space="preserve">балл </w:t>
      </w:r>
      <w:r w:rsidR="00FD1E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D1EFE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FD1EF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631C">
        <w:rPr>
          <w:rFonts w:ascii="Times New Roman" w:hAnsi="Times New Roman" w:cs="Times New Roman"/>
          <w:sz w:val="28"/>
          <w:szCs w:val="28"/>
          <w:lang w:val="ru-RU"/>
        </w:rPr>
        <w:t>работа не соответствует критерию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55F49FF7" w14:textId="29AF6CD0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2 балла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631C">
        <w:rPr>
          <w:rFonts w:ascii="Times New Roman" w:hAnsi="Times New Roman" w:cs="Times New Roman"/>
          <w:sz w:val="28"/>
          <w:szCs w:val="28"/>
          <w:lang w:val="ru-RU"/>
        </w:rPr>
        <w:t>слабое соответствие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24A9AC56" w14:textId="508FC949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3 балла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631C">
        <w:rPr>
          <w:rFonts w:ascii="Times New Roman" w:hAnsi="Times New Roman" w:cs="Times New Roman"/>
          <w:sz w:val="28"/>
          <w:szCs w:val="28"/>
          <w:lang w:val="ru-RU"/>
        </w:rPr>
        <w:t>средний уровень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1C4529E0" w14:textId="594156E3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4 балла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8B631C">
        <w:rPr>
          <w:rFonts w:ascii="Times New Roman" w:hAnsi="Times New Roman" w:cs="Times New Roman"/>
          <w:sz w:val="28"/>
          <w:szCs w:val="28"/>
          <w:lang w:val="ru-RU"/>
        </w:rPr>
        <w:t xml:space="preserve"> хорошее соответствие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635A0F21" w14:textId="3AAF278B" w:rsid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5 баллов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B631C">
        <w:rPr>
          <w:rFonts w:ascii="Times New Roman" w:hAnsi="Times New Roman" w:cs="Times New Roman"/>
          <w:sz w:val="28"/>
          <w:szCs w:val="28"/>
          <w:lang w:val="ru-RU"/>
        </w:rPr>
        <w:t>высокий уровень, ярко выраженный критерий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2AB67B6" w14:textId="77777777" w:rsid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AEDDAC" w14:textId="3CB1ACDD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Максимальное итоговое количество баллов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20.</w:t>
      </w:r>
    </w:p>
    <w:p w14:paraId="78A9361F" w14:textId="77777777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6"/>
        <w:gridCol w:w="4817"/>
        <w:gridCol w:w="1417"/>
      </w:tblGrid>
      <w:tr w:rsidR="008B631C" w14:paraId="52633C76" w14:textId="77777777" w:rsidTr="00460459">
        <w:tc>
          <w:tcPr>
            <w:tcW w:w="9350" w:type="dxa"/>
            <w:gridSpan w:val="3"/>
          </w:tcPr>
          <w:p w14:paraId="70CF68A6" w14:textId="7DECBC10" w:rsidR="008B631C" w:rsidRPr="008B631C" w:rsidRDefault="00FD1EFE" w:rsidP="00FD1EF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  <w:r w:rsidR="008B631C"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Участник: ______________________________________________</w:t>
            </w:r>
          </w:p>
          <w:p w14:paraId="5FEE9EFD" w14:textId="77777777" w:rsidR="008B631C" w:rsidRPr="008B631C" w:rsidRDefault="008B631C" w:rsidP="00FD1EF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Возраст: _______________________________________________</w:t>
            </w:r>
          </w:p>
          <w:p w14:paraId="2A3F1DB4" w14:textId="7B9E2B36" w:rsidR="008B631C" w:rsidRPr="008B631C" w:rsidRDefault="008B631C" w:rsidP="00FD1EFE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Название работы: _______________________________________</w:t>
            </w:r>
            <w:r w:rsidR="00FD1E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br/>
            </w:r>
          </w:p>
        </w:tc>
      </w:tr>
      <w:tr w:rsidR="008B631C" w14:paraId="444E7A00" w14:textId="77777777" w:rsidTr="00FD1EFE">
        <w:tc>
          <w:tcPr>
            <w:tcW w:w="3116" w:type="dxa"/>
          </w:tcPr>
          <w:p w14:paraId="5C1E9593" w14:textId="345BCFD8" w:rsidR="008B631C" w:rsidRPr="00FD1EFE" w:rsidRDefault="008B631C" w:rsidP="008B631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D1EF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Критерий</w:t>
            </w:r>
          </w:p>
        </w:tc>
        <w:tc>
          <w:tcPr>
            <w:tcW w:w="4817" w:type="dxa"/>
          </w:tcPr>
          <w:p w14:paraId="1C5D16B4" w14:textId="48EA9870" w:rsidR="008B631C" w:rsidRPr="00FD1EFE" w:rsidRDefault="008B631C" w:rsidP="008B631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D1EF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Описание</w:t>
            </w:r>
          </w:p>
        </w:tc>
        <w:tc>
          <w:tcPr>
            <w:tcW w:w="1417" w:type="dxa"/>
          </w:tcPr>
          <w:p w14:paraId="3A3CA9E5" w14:textId="5EC73ED1" w:rsidR="008B631C" w:rsidRPr="00FD1EFE" w:rsidRDefault="008B631C" w:rsidP="008B631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FD1EF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ru-RU"/>
              </w:rPr>
              <w:t>Балл</w:t>
            </w:r>
          </w:p>
        </w:tc>
      </w:tr>
      <w:tr w:rsidR="008B631C" w14:paraId="28B3C6E5" w14:textId="77777777" w:rsidTr="00FD1EFE">
        <w:tc>
          <w:tcPr>
            <w:tcW w:w="3116" w:type="dxa"/>
          </w:tcPr>
          <w:p w14:paraId="11AB3A9A" w14:textId="11E0E820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Соответствие теме</w:t>
            </w:r>
          </w:p>
        </w:tc>
        <w:tc>
          <w:tcPr>
            <w:tcW w:w="4817" w:type="dxa"/>
          </w:tcPr>
          <w:p w14:paraId="70F3EF4C" w14:textId="4A144410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Насколько рисунок отражает тему конкурса</w:t>
            </w:r>
          </w:p>
        </w:tc>
        <w:tc>
          <w:tcPr>
            <w:tcW w:w="1417" w:type="dxa"/>
          </w:tcPr>
          <w:p w14:paraId="59303024" w14:textId="77777777" w:rsidR="008B631C" w:rsidRDefault="008B631C" w:rsidP="008B63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B631C" w14:paraId="4A53DFA2" w14:textId="77777777" w:rsidTr="00FD1EFE">
        <w:tc>
          <w:tcPr>
            <w:tcW w:w="3116" w:type="dxa"/>
          </w:tcPr>
          <w:p w14:paraId="13E215A9" w14:textId="116F02A1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Оригинальность и идея</w:t>
            </w: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4817" w:type="dxa"/>
          </w:tcPr>
          <w:p w14:paraId="6365BF65" w14:textId="4EBCB5B6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Уникальность и творческий подход</w:t>
            </w:r>
          </w:p>
        </w:tc>
        <w:tc>
          <w:tcPr>
            <w:tcW w:w="1417" w:type="dxa"/>
          </w:tcPr>
          <w:p w14:paraId="516C7F13" w14:textId="77777777" w:rsidR="008B631C" w:rsidRDefault="008B631C" w:rsidP="008B63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B631C" w14:paraId="5B744D85" w14:textId="77777777" w:rsidTr="00FD1EFE">
        <w:tc>
          <w:tcPr>
            <w:tcW w:w="3116" w:type="dxa"/>
          </w:tcPr>
          <w:p w14:paraId="0EB71AA1" w14:textId="2C05C4D6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Эмоциональность</w:t>
            </w: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ab/>
            </w:r>
          </w:p>
        </w:tc>
        <w:tc>
          <w:tcPr>
            <w:tcW w:w="4817" w:type="dxa"/>
          </w:tcPr>
          <w:p w14:paraId="21853EA0" w14:textId="68010EAE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Вызывает ли рисунок позитивные эмоции</w:t>
            </w:r>
          </w:p>
        </w:tc>
        <w:tc>
          <w:tcPr>
            <w:tcW w:w="1417" w:type="dxa"/>
          </w:tcPr>
          <w:p w14:paraId="0FC03314" w14:textId="77777777" w:rsidR="008B631C" w:rsidRDefault="008B631C" w:rsidP="008B63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8B631C" w14:paraId="4A10FE3B" w14:textId="77777777" w:rsidTr="00FD1EFE">
        <w:tc>
          <w:tcPr>
            <w:tcW w:w="3116" w:type="dxa"/>
          </w:tcPr>
          <w:p w14:paraId="17CEDD8E" w14:textId="020ABF53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Качество исполнения</w:t>
            </w:r>
          </w:p>
        </w:tc>
        <w:tc>
          <w:tcPr>
            <w:tcW w:w="4817" w:type="dxa"/>
          </w:tcPr>
          <w:p w14:paraId="76165C30" w14:textId="25E90917" w:rsidR="008B631C" w:rsidRDefault="008B631C" w:rsidP="00FD1E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8B631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Аккуратность, композиция, цвет</w:t>
            </w:r>
          </w:p>
        </w:tc>
        <w:tc>
          <w:tcPr>
            <w:tcW w:w="1417" w:type="dxa"/>
          </w:tcPr>
          <w:p w14:paraId="52DB81D7" w14:textId="77777777" w:rsidR="008B631C" w:rsidRDefault="008B631C" w:rsidP="008B631C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14:paraId="1C96A995" w14:textId="77777777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F48807" w14:textId="17EC9634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ИТОГО: __________________________</w:t>
      </w:r>
    </w:p>
    <w:p w14:paraId="721358A5" w14:textId="77777777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3CA58E" w14:textId="77777777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Член жюри: _________________________________________</w:t>
      </w:r>
    </w:p>
    <w:p w14:paraId="10A81CEB" w14:textId="77777777" w:rsidR="008B631C" w:rsidRPr="008B631C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Подпись: ___________________________________________</w:t>
      </w:r>
    </w:p>
    <w:p w14:paraId="00000082" w14:textId="28E09D2D" w:rsidR="009173CA" w:rsidRDefault="008B631C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B631C">
        <w:rPr>
          <w:rFonts w:ascii="Times New Roman" w:hAnsi="Times New Roman" w:cs="Times New Roman"/>
          <w:sz w:val="28"/>
          <w:szCs w:val="28"/>
          <w:lang w:val="ru-RU"/>
        </w:rPr>
        <w:t>Дата: «___» __________ 202</w:t>
      </w:r>
      <w:r w:rsidR="00FD1EF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8B631C">
        <w:rPr>
          <w:rFonts w:ascii="Times New Roman" w:hAnsi="Times New Roman" w:cs="Times New Roman"/>
          <w:sz w:val="28"/>
          <w:szCs w:val="28"/>
          <w:lang w:val="ru-RU"/>
        </w:rPr>
        <w:t xml:space="preserve"> г.</w:t>
      </w:r>
    </w:p>
    <w:p w14:paraId="704FF116" w14:textId="77777777" w:rsidR="00FD1EFE" w:rsidRDefault="00FD1EFE" w:rsidP="008B631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6F56B4" w14:textId="0E713EB2" w:rsidR="00FD1EFE" w:rsidRDefault="00FD1EFE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FD1EF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3176A1E-A9A5-45F8-85C4-4A1E606A892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3FDD9DE-3106-4B91-937B-EE5F68C21F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E2D86"/>
    <w:multiLevelType w:val="multilevel"/>
    <w:tmpl w:val="6FF68A1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EB3598"/>
    <w:multiLevelType w:val="multilevel"/>
    <w:tmpl w:val="06D68E6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2D16671"/>
    <w:multiLevelType w:val="multilevel"/>
    <w:tmpl w:val="913AF6F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B0070C"/>
    <w:multiLevelType w:val="multilevel"/>
    <w:tmpl w:val="1860624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1105E22"/>
    <w:multiLevelType w:val="multilevel"/>
    <w:tmpl w:val="FD22913A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DE5791"/>
    <w:multiLevelType w:val="multilevel"/>
    <w:tmpl w:val="405C615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6C26EE6"/>
    <w:multiLevelType w:val="multilevel"/>
    <w:tmpl w:val="8D16164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036B85"/>
    <w:multiLevelType w:val="multilevel"/>
    <w:tmpl w:val="28FEE42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164897"/>
    <w:multiLevelType w:val="multilevel"/>
    <w:tmpl w:val="12720B7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A54FC8"/>
    <w:multiLevelType w:val="multilevel"/>
    <w:tmpl w:val="C27C951E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8CA036A"/>
    <w:multiLevelType w:val="multilevel"/>
    <w:tmpl w:val="6DEC581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F563C2D"/>
    <w:multiLevelType w:val="multilevel"/>
    <w:tmpl w:val="75BAEC7C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6D34C6"/>
    <w:multiLevelType w:val="multilevel"/>
    <w:tmpl w:val="A0B0187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A8A0788"/>
    <w:multiLevelType w:val="multilevel"/>
    <w:tmpl w:val="19CC1DC2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B3F161C"/>
    <w:multiLevelType w:val="multilevel"/>
    <w:tmpl w:val="B05E858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EBC5F40"/>
    <w:multiLevelType w:val="multilevel"/>
    <w:tmpl w:val="D25A3F38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2B31BDB"/>
    <w:multiLevelType w:val="multilevel"/>
    <w:tmpl w:val="AB3E0526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4AB09DE"/>
    <w:multiLevelType w:val="multilevel"/>
    <w:tmpl w:val="8714815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E2402E6"/>
    <w:multiLevelType w:val="multilevel"/>
    <w:tmpl w:val="A5C287F4"/>
    <w:lvl w:ilvl="0">
      <w:start w:val="1"/>
      <w:numFmt w:val="bullet"/>
      <w:lvlText w:val="●"/>
      <w:lvlJc w:val="left"/>
      <w:pPr>
        <w:ind w:left="720" w:hanging="360"/>
      </w:pPr>
      <w:rPr>
        <w:b w:val="0"/>
        <w:bCs w:val="0"/>
        <w:i w:val="0"/>
        <w:iCs w:val="0"/>
        <w:smallCaps w:val="0"/>
        <w:strike w:val="0"/>
        <w:color w:val="00000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92989252">
    <w:abstractNumId w:val="1"/>
  </w:num>
  <w:num w:numId="2" w16cid:durableId="1111894965">
    <w:abstractNumId w:val="16"/>
  </w:num>
  <w:num w:numId="3" w16cid:durableId="188222817">
    <w:abstractNumId w:val="7"/>
  </w:num>
  <w:num w:numId="4" w16cid:durableId="1997568591">
    <w:abstractNumId w:val="18"/>
  </w:num>
  <w:num w:numId="5" w16cid:durableId="286543433">
    <w:abstractNumId w:val="2"/>
  </w:num>
  <w:num w:numId="6" w16cid:durableId="2016835835">
    <w:abstractNumId w:val="17"/>
  </w:num>
  <w:num w:numId="7" w16cid:durableId="255292480">
    <w:abstractNumId w:val="11"/>
  </w:num>
  <w:num w:numId="8" w16cid:durableId="1935626038">
    <w:abstractNumId w:val="9"/>
  </w:num>
  <w:num w:numId="9" w16cid:durableId="301426347">
    <w:abstractNumId w:val="12"/>
  </w:num>
  <w:num w:numId="10" w16cid:durableId="1275089136">
    <w:abstractNumId w:val="3"/>
  </w:num>
  <w:num w:numId="11" w16cid:durableId="1848130211">
    <w:abstractNumId w:val="6"/>
  </w:num>
  <w:num w:numId="12" w16cid:durableId="677998162">
    <w:abstractNumId w:val="13"/>
  </w:num>
  <w:num w:numId="13" w16cid:durableId="1057166581">
    <w:abstractNumId w:val="10"/>
  </w:num>
  <w:num w:numId="14" w16cid:durableId="214701064">
    <w:abstractNumId w:val="8"/>
  </w:num>
  <w:num w:numId="15" w16cid:durableId="34234650">
    <w:abstractNumId w:val="4"/>
  </w:num>
  <w:num w:numId="16" w16cid:durableId="1587031101">
    <w:abstractNumId w:val="14"/>
  </w:num>
  <w:num w:numId="17" w16cid:durableId="1828009786">
    <w:abstractNumId w:val="15"/>
  </w:num>
  <w:num w:numId="18" w16cid:durableId="680208387">
    <w:abstractNumId w:val="0"/>
  </w:num>
  <w:num w:numId="19" w16cid:durableId="16384939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3CA"/>
    <w:rsid w:val="000A11F4"/>
    <w:rsid w:val="00135368"/>
    <w:rsid w:val="00191336"/>
    <w:rsid w:val="0034525C"/>
    <w:rsid w:val="003E48A2"/>
    <w:rsid w:val="0044040B"/>
    <w:rsid w:val="007C327E"/>
    <w:rsid w:val="00892E21"/>
    <w:rsid w:val="008B631C"/>
    <w:rsid w:val="009173CA"/>
    <w:rsid w:val="009F38FE"/>
    <w:rsid w:val="00A148EE"/>
    <w:rsid w:val="00E44209"/>
    <w:rsid w:val="00F33DF6"/>
    <w:rsid w:val="00FD1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B400AC"/>
  <w15:docId w15:val="{A057FA2B-F6B2-4CE0-A615-8118C538A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B631C"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5">
    <w:name w:val="Table Grid"/>
    <w:basedOn w:val="a1"/>
    <w:uiPriority w:val="39"/>
    <w:rsid w:val="008B631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E48A2"/>
    <w:rPr>
      <w:color w:val="0000FF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3E48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forms.yandex.ru/u/69f987d0d0468825e0d78a45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1040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2026-04-29T09:19:00Z</dcterms:created>
  <dcterms:modified xsi:type="dcterms:W3CDTF">2026-05-05T09:04:00Z</dcterms:modified>
</cp:coreProperties>
</file>